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6576" w:rsidRDefault="00806576">
      <w:pPr>
        <w:pStyle w:val="Heading9"/>
        <w:rPr>
          <w:sz w:val="36"/>
          <w:szCs w:val="36"/>
        </w:rPr>
      </w:pPr>
      <w:r>
        <w:rPr>
          <w:sz w:val="36"/>
          <w:szCs w:val="36"/>
        </w:rPr>
        <w:t>AIR GUNS AT THORN RANGES</w:t>
      </w:r>
    </w:p>
    <w:p w:rsidR="00806576" w:rsidRDefault="00806576"/>
    <w:p w:rsidR="00806576" w:rsidRDefault="00C861D9">
      <w:r>
        <w:rPr>
          <w:noProof/>
          <w:lang w:eastAsia="en-GB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89535</wp:posOffset>
            </wp:positionV>
            <wp:extent cx="2381250" cy="169862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>
      <w:pPr>
        <w:jc w:val="center"/>
        <w:rPr>
          <w:sz w:val="48"/>
        </w:rPr>
      </w:pPr>
      <w:r>
        <w:rPr>
          <w:sz w:val="48"/>
        </w:rPr>
        <w:t>TEN METRE</w:t>
      </w:r>
      <w:r>
        <w:t xml:space="preserve"> </w:t>
      </w:r>
      <w:r>
        <w:rPr>
          <w:b/>
          <w:bCs/>
          <w:sz w:val="72"/>
          <w:u w:val="single"/>
        </w:rPr>
        <w:t>60</w:t>
      </w:r>
      <w:r>
        <w:t xml:space="preserve"> </w:t>
      </w:r>
      <w:r>
        <w:rPr>
          <w:sz w:val="48"/>
        </w:rPr>
        <w:t>SHOT COURSE</w:t>
      </w:r>
    </w:p>
    <w:p w:rsidR="00806576" w:rsidRDefault="00806576">
      <w:pPr>
        <w:jc w:val="center"/>
      </w:pPr>
    </w:p>
    <w:p w:rsidR="00806576" w:rsidRDefault="00806576">
      <w:pPr>
        <w:jc w:val="center"/>
      </w:pPr>
    </w:p>
    <w:p w:rsidR="00806576" w:rsidRDefault="00806576">
      <w:pPr>
        <w:jc w:val="center"/>
        <w:rPr>
          <w:sz w:val="48"/>
        </w:rPr>
      </w:pPr>
      <w:r>
        <w:rPr>
          <w:sz w:val="48"/>
        </w:rPr>
        <w:t>SIX YARD</w:t>
      </w:r>
      <w:r>
        <w:t xml:space="preserve"> </w:t>
      </w:r>
      <w:r>
        <w:rPr>
          <w:b/>
          <w:bCs/>
          <w:sz w:val="72"/>
          <w:u w:val="single"/>
        </w:rPr>
        <w:t>40</w:t>
      </w:r>
      <w:r>
        <w:t xml:space="preserve"> </w:t>
      </w:r>
      <w:r>
        <w:rPr>
          <w:sz w:val="48"/>
        </w:rPr>
        <w:t>SHOT COURSE</w:t>
      </w:r>
    </w:p>
    <w:p w:rsidR="00806576" w:rsidRDefault="00806576"/>
    <w:p w:rsidR="00806576" w:rsidRDefault="00806576"/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</w:pPr>
    </w:p>
    <w:p w:rsidR="00806576" w:rsidRDefault="00806576">
      <w:pPr>
        <w:pStyle w:val="Heading8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  <w:rPr>
          <w:b/>
          <w:bCs/>
        </w:rPr>
      </w:pPr>
      <w:r>
        <w:rPr>
          <w:b/>
          <w:bCs/>
        </w:rPr>
        <w:t>BEDFORDSHIRE</w:t>
      </w:r>
    </w:p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</w:pPr>
    </w:p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  <w:jc w:val="center"/>
      </w:pPr>
    </w:p>
    <w:p w:rsidR="00806576" w:rsidRDefault="00806576">
      <w:pPr>
        <w:pStyle w:val="Heading8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  <w:rPr>
          <w:b/>
          <w:bCs/>
        </w:rPr>
      </w:pPr>
      <w:r>
        <w:rPr>
          <w:b/>
          <w:bCs/>
        </w:rPr>
        <w:t>SMALL BORE SHOOTING</w:t>
      </w:r>
    </w:p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  <w:jc w:val="center"/>
      </w:pPr>
    </w:p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</w:pPr>
    </w:p>
    <w:p w:rsidR="00806576" w:rsidRDefault="00806576">
      <w:pPr>
        <w:pStyle w:val="Heading8"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  <w:rPr>
          <w:b/>
          <w:bCs/>
        </w:rPr>
      </w:pPr>
      <w:r>
        <w:rPr>
          <w:b/>
          <w:bCs/>
        </w:rPr>
        <w:t>ASSOCIATION</w:t>
      </w:r>
    </w:p>
    <w:p w:rsidR="00806576" w:rsidRDefault="00806576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FFFFFF"/>
      </w:pPr>
    </w:p>
    <w:p w:rsidR="00806576" w:rsidRDefault="00806576"/>
    <w:p w:rsidR="00806576" w:rsidRDefault="00806576">
      <w:pPr>
        <w:jc w:val="center"/>
        <w:rPr>
          <w:b/>
          <w:sz w:val="28"/>
        </w:rPr>
      </w:pPr>
    </w:p>
    <w:p w:rsidR="00806576" w:rsidRDefault="00806576">
      <w:pPr>
        <w:jc w:val="center"/>
        <w:rPr>
          <w:b/>
          <w:sz w:val="28"/>
        </w:rPr>
      </w:pPr>
    </w:p>
    <w:p w:rsidR="00806576" w:rsidRDefault="0080657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BEDFORDSHIRE</w:t>
      </w:r>
    </w:p>
    <w:p w:rsidR="00806576" w:rsidRDefault="00806576">
      <w:pPr>
        <w:jc w:val="center"/>
        <w:rPr>
          <w:b/>
          <w:sz w:val="28"/>
        </w:rPr>
      </w:pPr>
      <w:r>
        <w:rPr>
          <w:b/>
          <w:sz w:val="28"/>
        </w:rPr>
        <w:t>SMALL-BORE SHOOTING ASSOCIATION</w:t>
      </w:r>
    </w:p>
    <w:p w:rsidR="00806576" w:rsidRDefault="00806576">
      <w:pPr>
        <w:jc w:val="center"/>
        <w:rPr>
          <w:b/>
          <w:sz w:val="28"/>
        </w:rPr>
      </w:pPr>
    </w:p>
    <w:p w:rsidR="00806576" w:rsidRDefault="00806576">
      <w:pPr>
        <w:jc w:val="center"/>
        <w:rPr>
          <w:b/>
        </w:rPr>
      </w:pPr>
      <w:r>
        <w:rPr>
          <w:b/>
        </w:rPr>
        <w:t>Presents an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</w:rPr>
      </w:pPr>
      <w:r>
        <w:rPr>
          <w:b/>
        </w:rPr>
        <w:t>OPEN AIR GUN MEETING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</w:rPr>
      </w:pPr>
      <w:r>
        <w:rPr>
          <w:b/>
        </w:rPr>
        <w:t>To be held on</w:t>
      </w:r>
    </w:p>
    <w:p w:rsidR="00806576" w:rsidRDefault="00806576">
      <w:pPr>
        <w:jc w:val="center"/>
        <w:rPr>
          <w:b/>
        </w:rPr>
      </w:pPr>
    </w:p>
    <w:p w:rsidR="00806576" w:rsidRDefault="002F31DD">
      <w:pPr>
        <w:jc w:val="center"/>
        <w:rPr>
          <w:b/>
        </w:rPr>
      </w:pPr>
      <w:r>
        <w:rPr>
          <w:b/>
        </w:rPr>
        <w:t>SUNDAY 1</w:t>
      </w:r>
      <w:r w:rsidRPr="002F31DD">
        <w:rPr>
          <w:b/>
          <w:vertAlign w:val="superscript"/>
        </w:rPr>
        <w:t>st</w:t>
      </w:r>
      <w:r>
        <w:rPr>
          <w:b/>
        </w:rPr>
        <w:t xml:space="preserve"> June 2014</w:t>
      </w:r>
    </w:p>
    <w:p w:rsidR="00806576" w:rsidRDefault="00806576">
      <w:pPr>
        <w:jc w:val="center"/>
        <w:rPr>
          <w:b/>
        </w:rPr>
      </w:pPr>
      <w:r>
        <w:rPr>
          <w:b/>
        </w:rPr>
        <w:t>At</w:t>
      </w:r>
    </w:p>
    <w:p w:rsidR="00806576" w:rsidRDefault="00806576">
      <w:pPr>
        <w:jc w:val="center"/>
        <w:rPr>
          <w:b/>
        </w:rPr>
      </w:pPr>
      <w:proofErr w:type="gramStart"/>
      <w:r>
        <w:rPr>
          <w:b/>
        </w:rPr>
        <w:t>THORN RANGES, DUNSTABLE, BEDFORDSHIRE.</w:t>
      </w:r>
      <w:proofErr w:type="gramEnd"/>
    </w:p>
    <w:p w:rsidR="00C057CD" w:rsidRDefault="00C057CD">
      <w:pPr>
        <w:jc w:val="center"/>
        <w:rPr>
          <w:b/>
        </w:rPr>
      </w:pPr>
      <w:r w:rsidRPr="00C057CD">
        <w:rPr>
          <w:b/>
        </w:rPr>
        <w:t>LU5 6JH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sz w:val="28"/>
          <w:u w:val="single"/>
        </w:rPr>
      </w:pPr>
      <w:r>
        <w:rPr>
          <w:sz w:val="28"/>
          <w:u w:val="single"/>
        </w:rPr>
        <w:t>Multi Shot Air Guns may not be used at this meeting</w:t>
      </w:r>
    </w:p>
    <w:p w:rsidR="00806576" w:rsidRDefault="00806576">
      <w:pPr>
        <w:jc w:val="center"/>
        <w:rPr>
          <w:b/>
          <w:u w:val="single"/>
        </w:rPr>
      </w:pPr>
    </w:p>
    <w:p w:rsidR="00806576" w:rsidRDefault="00806576">
      <w:pPr>
        <w:jc w:val="center"/>
        <w:rPr>
          <w:b/>
          <w:u w:val="single"/>
        </w:rPr>
      </w:pPr>
    </w:p>
    <w:p w:rsidR="00806576" w:rsidRDefault="00806576">
      <w:pPr>
        <w:jc w:val="center"/>
        <w:rPr>
          <w:b/>
        </w:rPr>
      </w:pPr>
      <w:r>
        <w:rPr>
          <w:b/>
        </w:rPr>
        <w:t>ENTRIES TO: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</w:rPr>
      </w:pPr>
      <w:r>
        <w:rPr>
          <w:b/>
        </w:rPr>
        <w:t>Steve Finnie</w:t>
      </w:r>
    </w:p>
    <w:p w:rsidR="00806576" w:rsidRDefault="00806576">
      <w:pPr>
        <w:jc w:val="center"/>
        <w:rPr>
          <w:b/>
        </w:rPr>
      </w:pPr>
      <w:r>
        <w:rPr>
          <w:b/>
        </w:rPr>
        <w:t xml:space="preserve">17 </w:t>
      </w:r>
      <w:proofErr w:type="spellStart"/>
      <w:r>
        <w:rPr>
          <w:b/>
        </w:rPr>
        <w:t>Weatherby</w:t>
      </w:r>
      <w:proofErr w:type="spellEnd"/>
    </w:p>
    <w:p w:rsidR="00806576" w:rsidRDefault="00806576">
      <w:pPr>
        <w:jc w:val="center"/>
        <w:rPr>
          <w:b/>
        </w:rPr>
      </w:pPr>
      <w:r>
        <w:rPr>
          <w:b/>
        </w:rPr>
        <w:t>Dunstable</w:t>
      </w:r>
    </w:p>
    <w:p w:rsidR="00806576" w:rsidRDefault="00806576">
      <w:pPr>
        <w:jc w:val="center"/>
        <w:rPr>
          <w:b/>
        </w:rPr>
      </w:pPr>
      <w:proofErr w:type="gramStart"/>
      <w:r>
        <w:rPr>
          <w:b/>
        </w:rPr>
        <w:t>Beds.</w:t>
      </w:r>
      <w:proofErr w:type="gramEnd"/>
      <w:r>
        <w:rPr>
          <w:b/>
        </w:rPr>
        <w:t xml:space="preserve">  LU6 1TP</w:t>
      </w:r>
    </w:p>
    <w:p w:rsidR="00806576" w:rsidRDefault="00806576">
      <w:pPr>
        <w:jc w:val="center"/>
        <w:rPr>
          <w:b/>
        </w:rPr>
      </w:pPr>
      <w:proofErr w:type="gramStart"/>
      <w:r>
        <w:rPr>
          <w:b/>
        </w:rPr>
        <w:t>Tel  Luton</w:t>
      </w:r>
      <w:proofErr w:type="gramEnd"/>
      <w:r>
        <w:rPr>
          <w:b/>
        </w:rPr>
        <w:t xml:space="preserve">  (01582)  534329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</w:rPr>
      </w:pPr>
      <w:proofErr w:type="gramStart"/>
      <w:r>
        <w:rPr>
          <w:b/>
        </w:rPr>
        <w:t>Late  entries</w:t>
      </w:r>
      <w:proofErr w:type="gramEnd"/>
      <w:r>
        <w:rPr>
          <w:b/>
        </w:rPr>
        <w:t xml:space="preserve">  will  be  accepted  while  space  permits</w:t>
      </w: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</w:rPr>
      </w:pPr>
    </w:p>
    <w:p w:rsidR="00806576" w:rsidRDefault="00806576">
      <w:pPr>
        <w:jc w:val="center"/>
        <w:rPr>
          <w:b/>
          <w:sz w:val="22"/>
        </w:rPr>
      </w:pPr>
      <w:r>
        <w:rPr>
          <w:b/>
          <w:sz w:val="22"/>
        </w:rPr>
        <w:t xml:space="preserve">PLEASE SEND A </w:t>
      </w:r>
      <w:proofErr w:type="gramStart"/>
      <w:r>
        <w:rPr>
          <w:b/>
          <w:sz w:val="22"/>
        </w:rPr>
        <w:t>STAMPED  ADDRESS</w:t>
      </w:r>
      <w:proofErr w:type="gramEnd"/>
      <w:r>
        <w:rPr>
          <w:b/>
          <w:sz w:val="22"/>
        </w:rPr>
        <w:t xml:space="preserve"> ENVELOPE OR TICK THE E-MAIL BOX TO RECEIVE YOUR SQUADDING </w:t>
      </w:r>
    </w:p>
    <w:p w:rsidR="00806576" w:rsidRDefault="00806576">
      <w:pPr>
        <w:jc w:val="center"/>
        <w:rPr>
          <w:b/>
          <w:sz w:val="22"/>
        </w:rPr>
      </w:pPr>
    </w:p>
    <w:p w:rsidR="00806576" w:rsidRDefault="00806576">
      <w:pPr>
        <w:pStyle w:val="Heading4"/>
        <w:rPr>
          <w:rFonts w:ascii="Times New Roman" w:hAnsi="Times New Roman" w:cs="Times New Roman"/>
          <w:bCs w:val="0"/>
        </w:rPr>
      </w:pPr>
    </w:p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/>
    <w:p w:rsidR="00806576" w:rsidRDefault="00806576" w:rsidP="00C057CD">
      <w:pPr>
        <w:pStyle w:val="Heading6"/>
        <w:jc w:val="center"/>
        <w:rPr>
          <w:b/>
          <w:bCs/>
        </w:rPr>
      </w:pPr>
      <w:r>
        <w:rPr>
          <w:b/>
          <w:bCs/>
        </w:rPr>
        <w:lastRenderedPageBreak/>
        <w:t xml:space="preserve">Air Guns </w:t>
      </w:r>
      <w:proofErr w:type="gramStart"/>
      <w:r>
        <w:rPr>
          <w:b/>
          <w:bCs/>
        </w:rPr>
        <w:t>At</w:t>
      </w:r>
      <w:proofErr w:type="gramEnd"/>
      <w:r>
        <w:rPr>
          <w:b/>
          <w:bCs/>
        </w:rPr>
        <w:t xml:space="preserve"> Thorn Ranges</w:t>
      </w:r>
    </w:p>
    <w:p w:rsidR="00806576" w:rsidRDefault="0080657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Open Air Gun Meeting</w:t>
      </w:r>
    </w:p>
    <w:p w:rsidR="00806576" w:rsidRDefault="002F31D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Sunday 1</w:t>
      </w:r>
      <w:r w:rsidRPr="002F31DD">
        <w:rPr>
          <w:rFonts w:ascii="Arial" w:hAnsi="Arial" w:cs="Arial"/>
          <w:b/>
          <w:bCs/>
          <w:sz w:val="28"/>
          <w:vertAlign w:val="superscript"/>
        </w:rPr>
        <w:t>st</w:t>
      </w:r>
      <w:r>
        <w:rPr>
          <w:rFonts w:ascii="Arial" w:hAnsi="Arial" w:cs="Arial"/>
          <w:b/>
          <w:bCs/>
          <w:sz w:val="28"/>
        </w:rPr>
        <w:t xml:space="preserve"> June 2014</w:t>
      </w:r>
      <w:r w:rsidR="00806576">
        <w:rPr>
          <w:rFonts w:ascii="Arial" w:hAnsi="Arial" w:cs="Arial"/>
          <w:b/>
          <w:bCs/>
          <w:sz w:val="28"/>
        </w:rPr>
        <w:t xml:space="preserve"> </w:t>
      </w:r>
    </w:p>
    <w:p w:rsidR="00806576" w:rsidRDefault="00806576"/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1272"/>
        <w:gridCol w:w="1497"/>
        <w:gridCol w:w="1495"/>
        <w:gridCol w:w="1213"/>
        <w:gridCol w:w="1668"/>
      </w:tblGrid>
      <w:tr w:rsidR="00806576">
        <w:trPr>
          <w:cantSplit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pStyle w:val="Heading2"/>
              <w:snapToGrid w:val="0"/>
            </w:pPr>
            <w:r>
              <w:t>PROGRAMME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:rsidR="00806576" w:rsidRDefault="00806576">
            <w:pPr>
              <w:snapToGrid w:val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pStyle w:val="Heading2"/>
              <w:snapToGrid w:val="0"/>
            </w:pPr>
            <w:r>
              <w:t>ENTRY FEE</w:t>
            </w:r>
          </w:p>
        </w:tc>
      </w:tr>
      <w:tr w:rsidR="00806576"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 1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Rifle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Shots at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Yards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  <w:r w:rsidR="00806576">
              <w:rPr>
                <w:rFonts w:ascii="Arial" w:hAnsi="Arial" w:cs="Arial"/>
              </w:rPr>
              <w:t>.00</w:t>
            </w:r>
          </w:p>
        </w:tc>
      </w:tr>
      <w:tr w:rsidR="00806576"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 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Pistol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Shots at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Yards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  <w:r w:rsidR="00806576">
              <w:rPr>
                <w:rFonts w:ascii="Arial" w:hAnsi="Arial" w:cs="Arial"/>
              </w:rPr>
              <w:t>.00</w:t>
            </w:r>
          </w:p>
        </w:tc>
      </w:tr>
      <w:tr w:rsidR="00806576"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 3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Rifle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Shots at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Metre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</w:t>
            </w:r>
            <w:r w:rsidR="00806576">
              <w:rPr>
                <w:rFonts w:ascii="Arial" w:hAnsi="Arial" w:cs="Arial"/>
              </w:rPr>
              <w:t>.00</w:t>
            </w:r>
          </w:p>
        </w:tc>
      </w:tr>
      <w:tr w:rsidR="00806576"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 4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Pistol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Shots at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Metre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</w:t>
            </w:r>
            <w:r w:rsidR="00806576">
              <w:rPr>
                <w:rFonts w:ascii="Arial" w:hAnsi="Arial" w:cs="Arial"/>
              </w:rPr>
              <w:t>.00</w:t>
            </w:r>
          </w:p>
        </w:tc>
      </w:tr>
    </w:tbl>
    <w:p w:rsidR="00806576" w:rsidRDefault="00806576"/>
    <w:p w:rsidR="00806576" w:rsidRDefault="0080657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Entry </w:t>
      </w:r>
      <w:proofErr w:type="gramStart"/>
      <w:r>
        <w:rPr>
          <w:rFonts w:ascii="Arial" w:hAnsi="Arial" w:cs="Arial"/>
          <w:sz w:val="22"/>
        </w:rPr>
        <w:t>For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BOTH</w:t>
      </w:r>
      <w:r>
        <w:rPr>
          <w:rFonts w:ascii="Arial" w:hAnsi="Arial" w:cs="Arial"/>
          <w:sz w:val="22"/>
        </w:rPr>
        <w:t xml:space="preserve"> 10 Metre and 6 Yards </w:t>
      </w:r>
      <w:r>
        <w:rPr>
          <w:rFonts w:ascii="Arial" w:hAnsi="Arial" w:cs="Arial"/>
          <w:b/>
          <w:bCs/>
          <w:sz w:val="22"/>
        </w:rPr>
        <w:t>TOGETHER</w:t>
      </w:r>
      <w:r w:rsidR="002F31DD">
        <w:rPr>
          <w:rFonts w:ascii="Arial" w:hAnsi="Arial" w:cs="Arial"/>
          <w:sz w:val="22"/>
        </w:rPr>
        <w:t xml:space="preserve"> is £16</w:t>
      </w:r>
      <w:r>
        <w:rPr>
          <w:rFonts w:ascii="Arial" w:hAnsi="Arial" w:cs="Arial"/>
          <w:sz w:val="22"/>
        </w:rPr>
        <w:t>.00</w:t>
      </w:r>
    </w:p>
    <w:p w:rsidR="00806576" w:rsidRDefault="00806576">
      <w:pPr>
        <w:rPr>
          <w:rFonts w:ascii="Arial" w:hAnsi="Arial" w:cs="Arial"/>
          <w:b/>
          <w:bCs/>
          <w:sz w:val="16"/>
        </w:rPr>
      </w:pPr>
    </w:p>
    <w:p w:rsidR="00806576" w:rsidRDefault="00806576">
      <w:pPr>
        <w:pStyle w:val="Heading7"/>
        <w:ind w:left="0"/>
      </w:pPr>
      <w:r>
        <w:t>NOTES</w:t>
      </w:r>
    </w:p>
    <w:p w:rsidR="00806576" w:rsidRDefault="00806576" w:rsidP="00D973DF">
      <w:pPr>
        <w:pStyle w:val="BodyTextIndent"/>
        <w:tabs>
          <w:tab w:val="left" w:pos="720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Each 10m detail is split into 3 p</w:t>
      </w:r>
      <w:r w:rsidR="0034315E">
        <w:rPr>
          <w:rFonts w:ascii="Arial" w:hAnsi="Arial" w:cs="Arial"/>
          <w:sz w:val="22"/>
        </w:rPr>
        <w:t>arts of 35 minutes. Six yards course</w:t>
      </w:r>
      <w:r>
        <w:rPr>
          <w:rFonts w:ascii="Arial" w:hAnsi="Arial" w:cs="Arial"/>
          <w:sz w:val="22"/>
        </w:rPr>
        <w:t xml:space="preserve"> is two details of 35 minutes. This is to allow for target change over.</w:t>
      </w:r>
    </w:p>
    <w:p w:rsidR="0029733F" w:rsidRPr="00D973DF" w:rsidRDefault="0029733F" w:rsidP="00D973DF">
      <w:pPr>
        <w:pStyle w:val="BodyTextIndent"/>
        <w:tabs>
          <w:tab w:val="left" w:pos="720"/>
        </w:tabs>
        <w:ind w:left="0"/>
        <w:rPr>
          <w:rFonts w:ascii="Arial" w:hAnsi="Arial" w:cs="Arial"/>
          <w:sz w:val="10"/>
          <w:szCs w:val="10"/>
        </w:rPr>
      </w:pPr>
    </w:p>
    <w:p w:rsidR="0034315E" w:rsidRDefault="00806576" w:rsidP="00D973DF">
      <w:pPr>
        <w:pStyle w:val="BodyTextIndent"/>
        <w:tabs>
          <w:tab w:val="left" w:pos="720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Those shooters who do not declare an avera</w:t>
      </w:r>
      <w:r w:rsidR="0034315E">
        <w:rPr>
          <w:rFonts w:ascii="Arial" w:hAnsi="Arial" w:cs="Arial"/>
          <w:sz w:val="22"/>
        </w:rPr>
        <w:t>ge out of 100 will be placed in 'A' class.</w:t>
      </w:r>
    </w:p>
    <w:p w:rsidR="00D973DF" w:rsidRPr="00D973DF" w:rsidRDefault="00D973DF" w:rsidP="00D973DF">
      <w:pPr>
        <w:pStyle w:val="BodyTextIndent"/>
        <w:tabs>
          <w:tab w:val="left" w:pos="720"/>
        </w:tabs>
        <w:ind w:left="0"/>
        <w:rPr>
          <w:rFonts w:ascii="Arial" w:hAnsi="Arial" w:cs="Arial"/>
          <w:sz w:val="12"/>
        </w:rPr>
      </w:pPr>
    </w:p>
    <w:p w:rsidR="00D973DF" w:rsidRDefault="0034315E" w:rsidP="00D973DF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Firing p</w:t>
      </w:r>
      <w:r w:rsidR="00D973DF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ints will be allocated on a first come first served basis. </w:t>
      </w:r>
    </w:p>
    <w:p w:rsidR="00D973DF" w:rsidRPr="00D973DF" w:rsidRDefault="00D973DF" w:rsidP="00D973DF">
      <w:pPr>
        <w:tabs>
          <w:tab w:val="left" w:pos="720"/>
        </w:tabs>
        <w:rPr>
          <w:rFonts w:ascii="Arial" w:hAnsi="Arial" w:cs="Arial"/>
          <w:sz w:val="10"/>
        </w:rPr>
      </w:pPr>
    </w:p>
    <w:p w:rsidR="00806576" w:rsidRDefault="00806576" w:rsidP="00D973DF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Refreshments will be available during the meeting</w:t>
      </w:r>
      <w:r w:rsidR="00683166">
        <w:rPr>
          <w:rFonts w:ascii="Arial" w:hAnsi="Arial" w:cs="Arial"/>
          <w:sz w:val="22"/>
        </w:rPr>
        <w:t>.</w:t>
      </w:r>
    </w:p>
    <w:p w:rsidR="00806576" w:rsidRPr="00D973DF" w:rsidRDefault="00806576" w:rsidP="00D973DF">
      <w:pPr>
        <w:tabs>
          <w:tab w:val="left" w:pos="720"/>
        </w:tabs>
        <w:rPr>
          <w:rFonts w:ascii="Arial" w:hAnsi="Arial" w:cs="Arial"/>
          <w:sz w:val="10"/>
          <w:szCs w:val="6"/>
        </w:rPr>
      </w:pPr>
    </w:p>
    <w:p w:rsidR="0034315E" w:rsidRDefault="0022666C" w:rsidP="00D973DF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make sure you arrive 30 minutes before your detail time.</w:t>
      </w:r>
      <w:r w:rsidR="000E0372">
        <w:rPr>
          <w:rFonts w:ascii="Arial" w:hAnsi="Arial" w:cs="Arial"/>
          <w:sz w:val="22"/>
        </w:rPr>
        <w:t xml:space="preserve"> Late arrivals will onl</w:t>
      </w:r>
      <w:r w:rsidR="00FC7C4A">
        <w:rPr>
          <w:rFonts w:ascii="Arial" w:hAnsi="Arial" w:cs="Arial"/>
          <w:sz w:val="22"/>
        </w:rPr>
        <w:t xml:space="preserve">y be permitted at the </w:t>
      </w:r>
      <w:r w:rsidR="00FC7C4A" w:rsidRPr="00FC7C4A">
        <w:rPr>
          <w:rFonts w:ascii="Arial" w:hAnsi="Arial" w:cs="Arial"/>
          <w:sz w:val="22"/>
        </w:rPr>
        <w:t>discretion</w:t>
      </w:r>
      <w:r w:rsidR="000E0372">
        <w:rPr>
          <w:rFonts w:ascii="Arial" w:hAnsi="Arial" w:cs="Arial"/>
          <w:sz w:val="22"/>
        </w:rPr>
        <w:t xml:space="preserve"> of the Range </w:t>
      </w:r>
      <w:r w:rsidR="0029733F">
        <w:rPr>
          <w:rFonts w:ascii="Arial" w:hAnsi="Arial" w:cs="Arial"/>
          <w:sz w:val="22"/>
        </w:rPr>
        <w:t>Officer. Changes</w:t>
      </w:r>
      <w:r>
        <w:rPr>
          <w:rFonts w:ascii="Arial" w:hAnsi="Arial" w:cs="Arial"/>
          <w:sz w:val="22"/>
        </w:rPr>
        <w:t xml:space="preserve"> to squad number on the day cannot be guaranteed.</w:t>
      </w:r>
    </w:p>
    <w:p w:rsidR="00D973DF" w:rsidRPr="00D973DF" w:rsidRDefault="00D973DF" w:rsidP="00D973DF">
      <w:pPr>
        <w:tabs>
          <w:tab w:val="left" w:pos="720"/>
        </w:tabs>
        <w:rPr>
          <w:rFonts w:ascii="Arial" w:hAnsi="Arial" w:cs="Arial"/>
          <w:sz w:val="10"/>
        </w:rPr>
      </w:pPr>
    </w:p>
    <w:p w:rsidR="0029733F" w:rsidRPr="0029733F" w:rsidRDefault="0029733F" w:rsidP="00D973DF">
      <w:pPr>
        <w:tabs>
          <w:tab w:val="left" w:pos="720"/>
        </w:tabs>
        <w:rPr>
          <w:rFonts w:ascii="Arial" w:hAnsi="Arial" w:cs="Arial"/>
          <w:sz w:val="6"/>
          <w:szCs w:val="6"/>
        </w:rPr>
      </w:pPr>
    </w:p>
    <w:p w:rsidR="0029733F" w:rsidRDefault="0029733F" w:rsidP="00D973DF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Entry fees must be paid in advance of the competition and will not be refunded if you are late for your detail.   </w:t>
      </w:r>
    </w:p>
    <w:p w:rsidR="0034315E" w:rsidRPr="00D973DF" w:rsidRDefault="0034315E" w:rsidP="00D973DF">
      <w:pPr>
        <w:tabs>
          <w:tab w:val="left" w:pos="720"/>
        </w:tabs>
        <w:rPr>
          <w:rFonts w:ascii="Arial" w:hAnsi="Arial" w:cs="Arial"/>
          <w:sz w:val="10"/>
          <w:szCs w:val="6"/>
        </w:rPr>
      </w:pPr>
    </w:p>
    <w:p w:rsidR="0022666C" w:rsidRDefault="0034315E" w:rsidP="00D973DF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make sure you bring any equipment you need with you </w:t>
      </w:r>
      <w:r w:rsidR="000E0372">
        <w:rPr>
          <w:rFonts w:ascii="Arial" w:hAnsi="Arial" w:cs="Arial"/>
          <w:sz w:val="22"/>
        </w:rPr>
        <w:t xml:space="preserve">and that it in a serviceable condition. Competition organisers have the right to refuse entry if equipment is deemed unsafe. </w:t>
      </w:r>
      <w:r w:rsidR="0022666C">
        <w:rPr>
          <w:rFonts w:ascii="Arial" w:hAnsi="Arial" w:cs="Arial"/>
          <w:sz w:val="22"/>
        </w:rPr>
        <w:t xml:space="preserve"> </w:t>
      </w:r>
    </w:p>
    <w:p w:rsidR="00806576" w:rsidRDefault="00806576" w:rsidP="00D973DF"/>
    <w:p w:rsidR="00806576" w:rsidRPr="0022666C" w:rsidRDefault="00806576" w:rsidP="0022666C">
      <w:pPr>
        <w:rPr>
          <w:sz w:val="28"/>
          <w:szCs w:val="28"/>
        </w:rPr>
      </w:pPr>
      <w:r w:rsidRPr="0022666C">
        <w:rPr>
          <w:sz w:val="28"/>
          <w:szCs w:val="28"/>
        </w:rPr>
        <w:t xml:space="preserve">PLEASE MAKE CHEQUES PAYABLE TO: </w:t>
      </w:r>
      <w:proofErr w:type="gramStart"/>
      <w:r w:rsidRPr="0022666C">
        <w:rPr>
          <w:sz w:val="28"/>
          <w:szCs w:val="28"/>
        </w:rPr>
        <w:t>-  BEDS.S.S.A</w:t>
      </w:r>
      <w:proofErr w:type="gramEnd"/>
      <w:r w:rsidRPr="0022666C">
        <w:rPr>
          <w:sz w:val="28"/>
          <w:szCs w:val="28"/>
        </w:rPr>
        <w:t xml:space="preserve">. </w:t>
      </w:r>
    </w:p>
    <w:p w:rsidR="0022666C" w:rsidRDefault="0022666C">
      <w:pPr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225"/>
      </w:tblGrid>
      <w:tr w:rsidR="00806576" w:rsidTr="00683166">
        <w:trPr>
          <w:trHeight w:val="760"/>
        </w:trPr>
        <w:tc>
          <w:tcPr>
            <w:tcW w:w="6204" w:type="dxa"/>
            <w:tcBorders>
              <w:top w:val="nil"/>
              <w:left w:val="nil"/>
              <w:bottom w:val="nil"/>
            </w:tcBorders>
            <w:vAlign w:val="center"/>
          </w:tcPr>
          <w:p w:rsidR="00806576" w:rsidRDefault="0022666C" w:rsidP="00683166">
            <w:pPr>
              <w:jc w:val="center"/>
            </w:pPr>
            <w:r w:rsidRPr="00D973DF">
              <w:rPr>
                <w:caps/>
                <w:sz w:val="22"/>
              </w:rPr>
              <w:t>Do not forget to enclose a</w:t>
            </w:r>
            <w:r w:rsidRPr="00D973DF">
              <w:rPr>
                <w:sz w:val="22"/>
              </w:rPr>
              <w:t xml:space="preserve"> S.A.E. FOR SQUAD</w:t>
            </w:r>
            <w:r w:rsidRPr="00D973DF">
              <w:rPr>
                <w:b/>
                <w:bCs/>
                <w:sz w:val="22"/>
              </w:rPr>
              <w:t xml:space="preserve"> </w:t>
            </w:r>
            <w:r w:rsidRPr="00D973DF">
              <w:rPr>
                <w:sz w:val="22"/>
              </w:rPr>
              <w:t>DETAIL OR TICK</w:t>
            </w:r>
            <w:r w:rsidR="0029733F" w:rsidRPr="00D973DF">
              <w:rPr>
                <w:sz w:val="22"/>
              </w:rPr>
              <w:t xml:space="preserve"> BOX BELOW TO RECEIVE BY E-MAIL</w:t>
            </w:r>
          </w:p>
        </w:tc>
        <w:tc>
          <w:tcPr>
            <w:tcW w:w="1225" w:type="dxa"/>
          </w:tcPr>
          <w:p w:rsidR="00806576" w:rsidRDefault="00806576"/>
        </w:tc>
      </w:tr>
    </w:tbl>
    <w:p w:rsidR="00D973DF" w:rsidRDefault="00FC7C4A" w:rsidP="00297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Date for entries – 26</w:t>
      </w:r>
      <w:r w:rsidRPr="00FC7C4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2014</w:t>
      </w:r>
    </w:p>
    <w:p w:rsidR="00FC7C4A" w:rsidRPr="00FC7C4A" w:rsidRDefault="00FC7C4A" w:rsidP="0029733F">
      <w:pPr>
        <w:jc w:val="center"/>
        <w:rPr>
          <w:bCs/>
          <w:sz w:val="28"/>
          <w:szCs w:val="28"/>
        </w:rPr>
      </w:pPr>
      <w:r w:rsidRPr="00FC7C4A">
        <w:rPr>
          <w:bCs/>
          <w:sz w:val="28"/>
          <w:szCs w:val="28"/>
        </w:rPr>
        <w:t>Please phone to check availability after closing date</w:t>
      </w:r>
    </w:p>
    <w:p w:rsidR="00D973DF" w:rsidRDefault="00D973DF" w:rsidP="0029733F">
      <w:pPr>
        <w:jc w:val="center"/>
        <w:rPr>
          <w:b/>
          <w:bCs/>
          <w:sz w:val="28"/>
          <w:szCs w:val="28"/>
        </w:rPr>
      </w:pPr>
    </w:p>
    <w:p w:rsidR="00806576" w:rsidRDefault="00806576" w:rsidP="00297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ENTRY FORM</w:t>
      </w:r>
    </w:p>
    <w:p w:rsidR="00806576" w:rsidRDefault="00806576">
      <w:pPr>
        <w:rPr>
          <w:sz w:val="8"/>
        </w:rPr>
      </w:pPr>
    </w:p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1636"/>
        <w:gridCol w:w="1475"/>
        <w:gridCol w:w="1112"/>
        <w:gridCol w:w="2936"/>
      </w:tblGrid>
      <w:tr w:rsidR="00806576">
        <w:trPr>
          <w:cantSplit/>
          <w:trHeight w:hRule="exact"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pStyle w:val="Heading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  <w:p w:rsidR="00806576" w:rsidRDefault="00806576"/>
        </w:tc>
      </w:tr>
      <w:tr w:rsidR="00806576">
        <w:trPr>
          <w:cantSplit/>
          <w:trHeight w:hRule="exact" w:val="397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5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  <w:p w:rsidR="00806576" w:rsidRDefault="00806576">
            <w:pPr>
              <w:snapToGrid w:val="0"/>
            </w:pPr>
          </w:p>
        </w:tc>
      </w:tr>
      <w:tr w:rsidR="00806576">
        <w:trPr>
          <w:cantSplit/>
          <w:trHeight w:hRule="exact" w:val="397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</w:tc>
      </w:tr>
      <w:tr w:rsidR="00806576">
        <w:trPr>
          <w:trHeight w:hRule="exact" w:val="397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pStyle w:val="Heading2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  <w:p w:rsidR="00806576" w:rsidRDefault="00806576">
            <w:pPr>
              <w:snapToGrid w:val="0"/>
            </w:pPr>
          </w:p>
          <w:p w:rsidR="00806576" w:rsidRDefault="00806576"/>
        </w:tc>
      </w:tr>
      <w:tr w:rsidR="00806576">
        <w:trPr>
          <w:trHeight w:hRule="exact" w:val="397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 no.</w:t>
            </w: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  <w:p w:rsidR="00806576" w:rsidRDefault="00806576"/>
        </w:tc>
      </w:tr>
      <w:tr w:rsidR="00806576">
        <w:trPr>
          <w:cantSplit/>
          <w:trHeight w:hRule="exact" w:val="397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5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</w:pPr>
          </w:p>
          <w:p w:rsidR="00806576" w:rsidRDefault="00806576"/>
        </w:tc>
      </w:tr>
    </w:tbl>
    <w:p w:rsidR="00806576" w:rsidRDefault="00806576"/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949"/>
        <w:gridCol w:w="1111"/>
        <w:gridCol w:w="1274"/>
        <w:gridCol w:w="1435"/>
        <w:gridCol w:w="1253"/>
        <w:gridCol w:w="1137"/>
      </w:tblGrid>
      <w:tr w:rsidR="00806576">
        <w:trPr>
          <w:trHeight w:hRule="exact" w:val="34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pStyle w:val="Heading4"/>
              <w:snapToGrid w:val="0"/>
            </w:pPr>
            <w:r>
              <w:t>Comp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Avg. ex100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06576">
        <w:trPr>
          <w:trHeight w:hRule="exact" w:val="34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Yard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Rifle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£8</w:t>
            </w:r>
            <w:r w:rsidR="00806576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06576">
        <w:trPr>
          <w:trHeight w:hRule="exact" w:val="34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Yard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Pistol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£8</w:t>
            </w:r>
            <w:r w:rsidR="00806576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06576">
        <w:trPr>
          <w:trHeight w:hRule="exact" w:val="34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 Metre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Rifle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£9</w:t>
            </w:r>
            <w:r w:rsidR="00806576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06576">
        <w:trPr>
          <w:trHeight w:hRule="exact" w:val="34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 Metre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Pistol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2F31D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£9</w:t>
            </w:r>
            <w:r w:rsidR="00806576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06576">
        <w:trPr>
          <w:cantSplit/>
          <w:trHeight w:hRule="exact" w:val="34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6576" w:rsidRDefault="00806576">
            <w:pPr>
              <w:pStyle w:val="Heading1"/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to Pay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06576">
        <w:trPr>
          <w:cantSplit/>
          <w:trHeight w:hRule="exact" w:val="340"/>
        </w:trPr>
        <w:tc>
          <w:tcPr>
            <w:tcW w:w="7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Entry For Both 10 </w:t>
            </w:r>
            <w:r w:rsidR="002F31DD">
              <w:rPr>
                <w:rFonts w:ascii="Arial" w:hAnsi="Arial" w:cs="Arial"/>
                <w:sz w:val="22"/>
              </w:rPr>
              <w:t>Metre and 6 Yard together is £16</w:t>
            </w:r>
            <w:r>
              <w:rPr>
                <w:rFonts w:ascii="Arial" w:hAnsi="Arial" w:cs="Arial"/>
                <w:sz w:val="22"/>
              </w:rPr>
              <w:t>.00</w:t>
            </w:r>
          </w:p>
        </w:tc>
      </w:tr>
    </w:tbl>
    <w:p w:rsidR="00806576" w:rsidRDefault="00806576"/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1495"/>
        <w:gridCol w:w="1275"/>
        <w:gridCol w:w="1418"/>
        <w:gridCol w:w="1417"/>
        <w:gridCol w:w="1560"/>
      </w:tblGrid>
      <w:tr w:rsidR="00806576">
        <w:trPr>
          <w:cantSplit/>
          <w:trHeight w:hRule="exact" w:val="340"/>
        </w:trPr>
        <w:tc>
          <w:tcPr>
            <w:tcW w:w="7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SQUAD: PLEASE INDICATE 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and 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Choice</w:t>
            </w:r>
          </w:p>
        </w:tc>
      </w:tr>
      <w:tr w:rsidR="00806576">
        <w:trPr>
          <w:trHeight w:hRule="exact" w:val="340"/>
        </w:trPr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4</w:t>
            </w:r>
          </w:p>
        </w:tc>
      </w:tr>
      <w:tr w:rsidR="00806576">
        <w:trPr>
          <w:trHeight w:hRule="exact" w:val="340"/>
        </w:trPr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pStyle w:val="Heading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 Yard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pStyle w:val="Heading1"/>
              <w:snapToGri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09:30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3:30pm</w:t>
            </w:r>
          </w:p>
        </w:tc>
      </w:tr>
      <w:tr w:rsidR="00806576">
        <w:trPr>
          <w:trHeight w:hRule="exact" w:val="340"/>
        </w:trPr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 Metre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pStyle w:val="Heading1"/>
              <w:snapToGri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09:30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6576" w:rsidRDefault="00806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3:30pm</w:t>
            </w:r>
          </w:p>
        </w:tc>
      </w:tr>
    </w:tbl>
    <w:p w:rsidR="00806576" w:rsidRDefault="00806576"/>
    <w:tbl>
      <w:tblPr>
        <w:tblW w:w="0" w:type="auto"/>
        <w:tblInd w:w="193" w:type="dxa"/>
        <w:tblLayout w:type="fixed"/>
        <w:tblLook w:val="0000" w:firstRow="0" w:lastRow="0" w:firstColumn="0" w:lastColumn="0" w:noHBand="0" w:noVBand="0"/>
      </w:tblPr>
      <w:tblGrid>
        <w:gridCol w:w="7111"/>
      </w:tblGrid>
      <w:tr w:rsidR="00806576">
        <w:trPr>
          <w:trHeight w:val="420"/>
          <w:tblHeader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76" w:rsidRDefault="00806576">
            <w:pPr>
              <w:pStyle w:val="Heading3"/>
              <w:snapToGrid w:val="0"/>
            </w:pPr>
            <w:r>
              <w:t>Declaration</w:t>
            </w:r>
          </w:p>
        </w:tc>
      </w:tr>
      <w:tr w:rsidR="00806576">
        <w:trPr>
          <w:trHeight w:val="1156"/>
        </w:trPr>
        <w:tc>
          <w:tcPr>
            <w:tcW w:w="7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576" w:rsidRDefault="0080657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enclose my remittance for full entry fees. Please enter me for the </w:t>
            </w:r>
            <w:r w:rsidR="00FC7C4A">
              <w:rPr>
                <w:rFonts w:ascii="Arial" w:hAnsi="Arial" w:cs="Arial"/>
                <w:sz w:val="20"/>
              </w:rPr>
              <w:t>competitions</w:t>
            </w:r>
            <w:r>
              <w:rPr>
                <w:rFonts w:ascii="Arial" w:hAnsi="Arial" w:cs="Arial"/>
                <w:sz w:val="20"/>
              </w:rPr>
              <w:t xml:space="preserve"> I have marked. I have read the and hereby ag</w:t>
            </w:r>
            <w:r w:rsidR="00FC7C4A">
              <w:rPr>
                <w:rFonts w:ascii="Arial" w:hAnsi="Arial" w:cs="Arial"/>
                <w:sz w:val="20"/>
              </w:rPr>
              <w:t xml:space="preserve">ree to abide by the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regulations of the NSRA, under which this competition with be run. I consent to use of information on this form for the purpose set out in the Data Protection Act</w:t>
            </w:r>
          </w:p>
        </w:tc>
      </w:tr>
      <w:tr w:rsidR="00806576">
        <w:trPr>
          <w:cantSplit/>
          <w:trHeight w:val="1204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6" w:rsidRDefault="00806576">
            <w:pPr>
              <w:snapToGrid w:val="0"/>
            </w:pPr>
            <w:r>
              <w:t xml:space="preserve">    </w:t>
            </w:r>
            <w:r>
              <w:rPr>
                <w:b/>
                <w:bCs/>
              </w:rPr>
              <w:t xml:space="preserve">Signature    </w:t>
            </w:r>
            <w:r>
              <w:t xml:space="preserve">                                                       </w:t>
            </w:r>
          </w:p>
          <w:p w:rsidR="00806576" w:rsidRDefault="00806576">
            <w:pPr>
              <w:snapToGrid w:val="0"/>
            </w:pPr>
          </w:p>
        </w:tc>
      </w:tr>
    </w:tbl>
    <w:p w:rsidR="00806576" w:rsidRDefault="00806576"/>
    <w:sectPr w:rsidR="00806576">
      <w:footnotePr>
        <w:pos w:val="beneathText"/>
      </w:footnotePr>
      <w:pgSz w:w="16837" w:h="11905" w:orient="landscape"/>
      <w:pgMar w:top="454" w:right="851" w:bottom="454" w:left="851" w:header="720" w:footer="720" w:gutter="0"/>
      <w:cols w:num="2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4F74"/>
    <w:multiLevelType w:val="hybridMultilevel"/>
    <w:tmpl w:val="A4AE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80"/>
    <w:rsid w:val="000E0372"/>
    <w:rsid w:val="001116DA"/>
    <w:rsid w:val="0022666C"/>
    <w:rsid w:val="0029733F"/>
    <w:rsid w:val="002F31DD"/>
    <w:rsid w:val="0034315E"/>
    <w:rsid w:val="0035219E"/>
    <w:rsid w:val="00683166"/>
    <w:rsid w:val="00806576"/>
    <w:rsid w:val="009A5F80"/>
    <w:rsid w:val="00C057CD"/>
    <w:rsid w:val="00C8541B"/>
    <w:rsid w:val="00C861D9"/>
    <w:rsid w:val="00D973DF"/>
    <w:rsid w:val="00F76A8A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Lucida Bright" w:hAnsi="Lucida Bright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Black" w:hAnsi="Arial Black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ascii="Lucida Bright" w:hAnsi="Lucida Brigh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BodyTextIndent">
    <w:name w:val="Body Text Indent"/>
    <w:basedOn w:val="Normal"/>
    <w:semiHidden/>
    <w:pPr>
      <w:ind w:left="480"/>
    </w:pPr>
    <w:rPr>
      <w:szCs w:val="20"/>
      <w:lang w:eastAsia="ar-SA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Lucida Bright" w:hAnsi="Lucida Bright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Black" w:hAnsi="Arial Black"/>
      <w:b/>
      <w:bCs/>
      <w:sz w:val="32"/>
    </w:rPr>
  </w:style>
  <w:style w:type="paragraph" w:customStyle="1" w:styleId="Index">
    <w:name w:val="Index"/>
    <w:basedOn w:val="Normal"/>
    <w:pPr>
      <w:suppressLineNumbers/>
    </w:pPr>
    <w:rPr>
      <w:rFonts w:ascii="Lucida Bright" w:hAnsi="Lucida Brigh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BodyTextIndent">
    <w:name w:val="Body Text Indent"/>
    <w:basedOn w:val="Normal"/>
    <w:semiHidden/>
    <w:pPr>
      <w:ind w:left="480"/>
    </w:pPr>
    <w:rPr>
      <w:szCs w:val="20"/>
      <w:lang w:eastAsia="ar-SA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DADDS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Steve Finnie</dc:creator>
  <cp:lastModifiedBy>New user</cp:lastModifiedBy>
  <cp:revision>4</cp:revision>
  <cp:lastPrinted>2009-04-10T13:06:00Z</cp:lastPrinted>
  <dcterms:created xsi:type="dcterms:W3CDTF">2014-03-30T15:00:00Z</dcterms:created>
  <dcterms:modified xsi:type="dcterms:W3CDTF">2014-04-05T14:23:00Z</dcterms:modified>
</cp:coreProperties>
</file>